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8E" w:rsidRPr="00E3468E" w:rsidRDefault="00E3468E" w:rsidP="00E346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468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сроках, местах и порядке информирования о результатах ГИА</w:t>
      </w:r>
    </w:p>
    <w:p w:rsidR="00E3468E" w:rsidRPr="00E3468E" w:rsidRDefault="00E3468E" w:rsidP="00E3468E">
      <w:pPr>
        <w:widowControl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под роспись информируют обучающихся и их родителей (законных представителей) о результатах ГИА.</w:t>
      </w:r>
      <w:proofErr w:type="gramEnd"/>
    </w:p>
    <w:p w:rsidR="00E3468E" w:rsidRPr="00E3468E" w:rsidRDefault="00E3468E" w:rsidP="00E346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обучающихся с полученными ими результатами ГИА по учебному предмету осуществляется </w:t>
      </w:r>
      <w:r w:rsidRPr="00E3468E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не позднее трех рабочих дней со дня их утверждения ГЭК.</w:t>
      </w:r>
      <w:r w:rsidRPr="00E34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3468E" w:rsidRPr="00E3468E" w:rsidRDefault="00E3468E" w:rsidP="00E346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3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ГЭК утверждает результаты ГИА </w:t>
      </w:r>
      <w:r w:rsidRPr="00E346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течение одного рабочего дня с момента получения результатов проверки экзаменационных работ</w:t>
      </w:r>
      <w:r w:rsidRPr="00E34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68E" w:rsidRPr="00E3468E" w:rsidRDefault="00E3468E" w:rsidP="00E3468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проверка экзаменационных работ занимает </w:t>
      </w:r>
      <w:r w:rsidRPr="00E3468E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  <w:t>не более десяти рабочих дней.</w:t>
      </w:r>
    </w:p>
    <w:p w:rsidR="002F6EFF" w:rsidRDefault="002F6EFF"/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E"/>
    <w:rsid w:val="002F6EFF"/>
    <w:rsid w:val="00E3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2017-03-23T05:51:00Z</dcterms:created>
  <dcterms:modified xsi:type="dcterms:W3CDTF">2017-03-23T05:56:00Z</dcterms:modified>
</cp:coreProperties>
</file>