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0338" w14:textId="38BBE977" w:rsidR="00020523" w:rsidRDefault="00F80814" w:rsidP="006378D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B10D56" wp14:editId="57F10571">
            <wp:simplePos x="0" y="0"/>
            <wp:positionH relativeFrom="margin">
              <wp:posOffset>2415540</wp:posOffset>
            </wp:positionH>
            <wp:positionV relativeFrom="margin">
              <wp:posOffset>-950595</wp:posOffset>
            </wp:positionV>
            <wp:extent cx="4853940" cy="7902575"/>
            <wp:effectExtent l="1524000" t="0" r="150876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9" t="4837" r="19427" b="4974"/>
                    <a:stretch/>
                  </pic:blipFill>
                  <pic:spPr bwMode="auto">
                    <a:xfrm rot="5400000">
                      <a:off x="0" y="0"/>
                      <a:ext cx="4853940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8D7">
        <w:rPr>
          <w:sz w:val="28"/>
          <w:szCs w:val="28"/>
        </w:rPr>
        <w:t xml:space="preserve">                                                                                       </w:t>
      </w:r>
    </w:p>
    <w:p w14:paraId="6784B737" w14:textId="7647BA1D" w:rsidR="00046B6F" w:rsidRPr="00F816DF" w:rsidRDefault="006378D7" w:rsidP="002B5BC0">
      <w:pPr>
        <w:tabs>
          <w:tab w:val="left" w:pos="9356"/>
        </w:tabs>
        <w:ind w:right="3" w:firstLine="709"/>
        <w:jc w:val="both"/>
        <w:rPr>
          <w:sz w:val="24"/>
          <w:szCs w:val="24"/>
        </w:rPr>
        <w:sectPr w:rsidR="00046B6F" w:rsidRPr="00F816DF" w:rsidSect="006378D7">
          <w:type w:val="continuous"/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816DF">
        <w:rPr>
          <w:sz w:val="24"/>
          <w:szCs w:val="24"/>
        </w:rPr>
        <w:t xml:space="preserve"> </w:t>
      </w:r>
    </w:p>
    <w:p w14:paraId="69759ECE" w14:textId="77777777" w:rsidR="00046B6F" w:rsidRPr="00F816DF" w:rsidRDefault="001D76B4" w:rsidP="002B5BC0">
      <w:pPr>
        <w:pStyle w:val="11"/>
        <w:tabs>
          <w:tab w:val="left" w:pos="9356"/>
        </w:tabs>
        <w:spacing w:before="72"/>
        <w:ind w:left="0" w:right="3" w:firstLine="709"/>
        <w:rPr>
          <w:i w:val="0"/>
          <w:sz w:val="24"/>
          <w:szCs w:val="24"/>
        </w:rPr>
      </w:pPr>
      <w:r w:rsidRPr="00F816DF">
        <w:rPr>
          <w:i w:val="0"/>
          <w:sz w:val="24"/>
          <w:szCs w:val="24"/>
          <w:lang w:val="en-US"/>
        </w:rPr>
        <w:lastRenderedPageBreak/>
        <w:t>I</w:t>
      </w:r>
      <w:r w:rsidRPr="00F816DF">
        <w:rPr>
          <w:i w:val="0"/>
          <w:sz w:val="24"/>
          <w:szCs w:val="24"/>
        </w:rPr>
        <w:t xml:space="preserve">. </w:t>
      </w:r>
      <w:r w:rsidR="00144E4F" w:rsidRPr="00F816DF">
        <w:rPr>
          <w:i w:val="0"/>
          <w:sz w:val="24"/>
          <w:szCs w:val="24"/>
        </w:rPr>
        <w:t>Пояснительная записка</w:t>
      </w:r>
    </w:p>
    <w:p w14:paraId="605A3F44" w14:textId="77777777" w:rsidR="002B5BC0" w:rsidRPr="00F816DF" w:rsidRDefault="00144E4F" w:rsidP="002B5BC0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F816DF">
        <w:rPr>
          <w:sz w:val="24"/>
          <w:szCs w:val="24"/>
        </w:rPr>
        <w:t>Адаптированная рабочая программа составлена для учащихся 9класса, в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 xml:space="preserve">котором в условиях инклюзии обучаются 3 </w:t>
      </w:r>
      <w:proofErr w:type="gramStart"/>
      <w:r w:rsidRPr="00F816DF">
        <w:rPr>
          <w:sz w:val="24"/>
          <w:szCs w:val="24"/>
        </w:rPr>
        <w:t>детей</w:t>
      </w:r>
      <w:proofErr w:type="gramEnd"/>
      <w:r w:rsidRPr="00F816DF">
        <w:rPr>
          <w:sz w:val="24"/>
          <w:szCs w:val="24"/>
        </w:rPr>
        <w:t xml:space="preserve"> с задержкой психического развития, которым ПМПК рекомендовала обучение по адаптированной образовательной программе для детей с ЗПР, а так же дети со школьными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 xml:space="preserve">трудностями различного характера. </w:t>
      </w:r>
    </w:p>
    <w:p w14:paraId="013A0C44" w14:textId="77777777" w:rsidR="00046B6F" w:rsidRPr="00F816DF" w:rsidRDefault="00144E4F" w:rsidP="002B5BC0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F816DF">
        <w:rPr>
          <w:sz w:val="24"/>
          <w:szCs w:val="24"/>
        </w:rPr>
        <w:t>Рабочая программа составлена на основе Федерального Государственного стандарта, Примерной программы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>основного общего образования по биологии и Программы основного общего образования по биологии для 9 класса «Многообразие живых организмов»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 xml:space="preserve">автора </w:t>
      </w:r>
      <w:proofErr w:type="gramStart"/>
      <w:r w:rsidRPr="00F816DF">
        <w:rPr>
          <w:sz w:val="24"/>
          <w:szCs w:val="24"/>
        </w:rPr>
        <w:t>Н.И.</w:t>
      </w:r>
      <w:proofErr w:type="gramEnd"/>
      <w:r w:rsidRPr="00F816DF">
        <w:rPr>
          <w:sz w:val="24"/>
          <w:szCs w:val="24"/>
        </w:rPr>
        <w:t xml:space="preserve"> Сонина, АОП ООО, </w:t>
      </w:r>
      <w:r w:rsidRPr="00F816DF">
        <w:rPr>
          <w:i/>
          <w:sz w:val="24"/>
          <w:szCs w:val="24"/>
        </w:rPr>
        <w:t xml:space="preserve">Программы для общеобразовательных учреждений. Биология. 6-11 классы. - М.: Дрофа, 2009, </w:t>
      </w:r>
      <w:r w:rsidRPr="00F816DF">
        <w:rPr>
          <w:sz w:val="24"/>
          <w:szCs w:val="24"/>
        </w:rPr>
        <w:t>полностью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>отражающей содержание Примерной программы, с дополнениями, не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>превышающими требования к уровню подготовки обучающихся. Согласно действующему Базисному учебному плану, рабочая программа для 9-го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>класса предусматривает обучение биологии в объеме 2 часа в неделю</w:t>
      </w:r>
      <w:r w:rsidR="002B5BC0" w:rsidRPr="00F816DF">
        <w:rPr>
          <w:sz w:val="24"/>
          <w:szCs w:val="24"/>
        </w:rPr>
        <w:t xml:space="preserve"> </w:t>
      </w:r>
      <w:r w:rsidRPr="00F816DF">
        <w:rPr>
          <w:sz w:val="24"/>
          <w:szCs w:val="24"/>
        </w:rPr>
        <w:t xml:space="preserve">(Федеральный компонент). Особое внимание уделяется учету возрастных и </w:t>
      </w:r>
      <w:r w:rsidR="002B5BC0" w:rsidRPr="00F816DF">
        <w:rPr>
          <w:sz w:val="24"/>
          <w:szCs w:val="24"/>
        </w:rPr>
        <w:t>психофизических</w:t>
      </w:r>
      <w:r w:rsidRPr="00F816DF">
        <w:rPr>
          <w:sz w:val="24"/>
          <w:szCs w:val="24"/>
        </w:rPr>
        <w:t xml:space="preserve"> особенностей учащихся с ЗПР.</w:t>
      </w:r>
    </w:p>
    <w:p w14:paraId="2AF54A25" w14:textId="77777777" w:rsidR="002B5BC0" w:rsidRPr="00F816DF" w:rsidRDefault="00144E4F" w:rsidP="002B5BC0">
      <w:pPr>
        <w:pStyle w:val="a3"/>
        <w:tabs>
          <w:tab w:val="left" w:pos="9356"/>
        </w:tabs>
        <w:ind w:right="3" w:firstLine="709"/>
        <w:jc w:val="both"/>
        <w:rPr>
          <w:sz w:val="24"/>
          <w:szCs w:val="24"/>
        </w:rPr>
      </w:pPr>
      <w:r w:rsidRPr="00F816DF">
        <w:rPr>
          <w:spacing w:val="-71"/>
          <w:sz w:val="24"/>
          <w:szCs w:val="24"/>
          <w:u w:val="single"/>
        </w:rPr>
        <w:t xml:space="preserve"> </w:t>
      </w:r>
      <w:r w:rsidRPr="00F816DF">
        <w:rPr>
          <w:sz w:val="24"/>
          <w:szCs w:val="24"/>
          <w:u w:val="single"/>
        </w:rPr>
        <w:t>Цели обучения</w:t>
      </w:r>
      <w:r w:rsidRPr="00F816DF">
        <w:rPr>
          <w:sz w:val="24"/>
          <w:szCs w:val="24"/>
        </w:rPr>
        <w:t>:</w:t>
      </w:r>
    </w:p>
    <w:p w14:paraId="1F2A4530" w14:textId="77777777" w:rsidR="00046B6F" w:rsidRPr="00F816DF" w:rsidRDefault="002B5BC0" w:rsidP="002B5BC0">
      <w:pPr>
        <w:pStyle w:val="a3"/>
        <w:tabs>
          <w:tab w:val="left" w:pos="709"/>
          <w:tab w:val="left" w:pos="9356"/>
        </w:tabs>
        <w:ind w:right="3" w:firstLine="709"/>
        <w:jc w:val="both"/>
        <w:rPr>
          <w:sz w:val="24"/>
          <w:szCs w:val="24"/>
        </w:rPr>
      </w:pPr>
      <w:r w:rsidRPr="00F816DF">
        <w:rPr>
          <w:b/>
          <w:sz w:val="24"/>
          <w:szCs w:val="24"/>
        </w:rPr>
        <w:t xml:space="preserve">- </w:t>
      </w:r>
      <w:r w:rsidR="00F8433B" w:rsidRPr="00F816DF">
        <w:rPr>
          <w:b/>
          <w:sz w:val="24"/>
          <w:szCs w:val="24"/>
        </w:rPr>
        <w:t>о</w:t>
      </w:r>
      <w:r w:rsidR="00144E4F" w:rsidRPr="00F816DF">
        <w:rPr>
          <w:b/>
          <w:i/>
          <w:sz w:val="24"/>
          <w:szCs w:val="24"/>
        </w:rPr>
        <w:t xml:space="preserve">своение знаний </w:t>
      </w:r>
      <w:r w:rsidR="00144E4F" w:rsidRPr="00F816DF">
        <w:rPr>
          <w:sz w:val="24"/>
          <w:szCs w:val="24"/>
        </w:rPr>
        <w:t>о живой природе и присущих ей закономерностях; строении, жизнедеятельности и средообразующей роли живых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организмов; о роли биологической науки в практической деятельности людей; методах познания живой природы;</w:t>
      </w:r>
    </w:p>
    <w:p w14:paraId="33ACF5F4" w14:textId="77777777" w:rsidR="00046B6F" w:rsidRPr="00F816DF" w:rsidRDefault="002B5BC0" w:rsidP="002B5BC0">
      <w:pPr>
        <w:pStyle w:val="a3"/>
        <w:tabs>
          <w:tab w:val="left" w:pos="9356"/>
        </w:tabs>
        <w:spacing w:before="59"/>
        <w:ind w:right="3" w:firstLine="709"/>
        <w:jc w:val="both"/>
        <w:rPr>
          <w:sz w:val="24"/>
          <w:szCs w:val="24"/>
        </w:rPr>
      </w:pPr>
      <w:r w:rsidRPr="00F816DF">
        <w:rPr>
          <w:b/>
          <w:i/>
          <w:sz w:val="24"/>
          <w:szCs w:val="24"/>
        </w:rPr>
        <w:t xml:space="preserve">- </w:t>
      </w:r>
      <w:r w:rsidR="00144E4F" w:rsidRPr="00F816DF">
        <w:rPr>
          <w:b/>
          <w:i/>
          <w:sz w:val="24"/>
          <w:szCs w:val="24"/>
        </w:rPr>
        <w:t xml:space="preserve">овладение умениями </w:t>
      </w:r>
      <w:r w:rsidR="00144E4F" w:rsidRPr="00F816DF">
        <w:rPr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14:paraId="0D64539E" w14:textId="77777777" w:rsidR="00046B6F" w:rsidRPr="00F816DF" w:rsidRDefault="002B5BC0" w:rsidP="002B5BC0">
      <w:pPr>
        <w:tabs>
          <w:tab w:val="left" w:pos="9356"/>
        </w:tabs>
        <w:spacing w:before="70"/>
        <w:ind w:right="3" w:firstLine="709"/>
        <w:jc w:val="both"/>
        <w:rPr>
          <w:sz w:val="24"/>
          <w:szCs w:val="24"/>
        </w:rPr>
      </w:pPr>
      <w:r w:rsidRPr="00F816DF">
        <w:rPr>
          <w:b/>
          <w:i/>
          <w:sz w:val="24"/>
          <w:szCs w:val="24"/>
        </w:rPr>
        <w:t xml:space="preserve">- </w:t>
      </w:r>
      <w:r w:rsidR="00144E4F" w:rsidRPr="00F816DF">
        <w:rPr>
          <w:b/>
          <w:i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="00144E4F" w:rsidRPr="00F816DF">
        <w:rPr>
          <w:sz w:val="24"/>
          <w:szCs w:val="24"/>
        </w:rPr>
        <w:t>в процессе проведения наблюдений за живыми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организмами, биологических экспериментов, работы с различными источниками информации;</w:t>
      </w:r>
    </w:p>
    <w:p w14:paraId="5CE8988B" w14:textId="77777777" w:rsidR="00046B6F" w:rsidRPr="00F816DF" w:rsidRDefault="002B5BC0" w:rsidP="002B5BC0">
      <w:pPr>
        <w:pStyle w:val="a3"/>
        <w:tabs>
          <w:tab w:val="left" w:pos="9356"/>
        </w:tabs>
        <w:spacing w:before="61"/>
        <w:ind w:right="3" w:firstLine="709"/>
        <w:jc w:val="both"/>
        <w:rPr>
          <w:sz w:val="24"/>
          <w:szCs w:val="24"/>
        </w:rPr>
      </w:pPr>
      <w:r w:rsidRPr="00F816DF">
        <w:rPr>
          <w:b/>
          <w:i/>
          <w:sz w:val="24"/>
          <w:szCs w:val="24"/>
        </w:rPr>
        <w:t xml:space="preserve">- </w:t>
      </w:r>
      <w:r w:rsidR="00144E4F" w:rsidRPr="00F816DF">
        <w:rPr>
          <w:b/>
          <w:i/>
          <w:sz w:val="24"/>
          <w:szCs w:val="24"/>
        </w:rPr>
        <w:t xml:space="preserve">воспитание </w:t>
      </w:r>
      <w:r w:rsidR="00144E4F" w:rsidRPr="00F816DF">
        <w:rPr>
          <w:sz w:val="24"/>
          <w:szCs w:val="24"/>
        </w:rPr>
        <w:t>позитивного ценностного отношения к живой природе,</w:t>
      </w:r>
    </w:p>
    <w:p w14:paraId="62310145" w14:textId="77777777" w:rsidR="00046B6F" w:rsidRPr="00F816DF" w:rsidRDefault="00144E4F" w:rsidP="002B5BC0">
      <w:pPr>
        <w:pStyle w:val="a3"/>
        <w:tabs>
          <w:tab w:val="left" w:pos="9356"/>
        </w:tabs>
        <w:spacing w:before="2"/>
        <w:ind w:right="3" w:firstLine="709"/>
        <w:jc w:val="both"/>
        <w:rPr>
          <w:sz w:val="24"/>
          <w:szCs w:val="24"/>
        </w:rPr>
      </w:pPr>
      <w:r w:rsidRPr="00F816DF">
        <w:rPr>
          <w:sz w:val="24"/>
          <w:szCs w:val="24"/>
        </w:rPr>
        <w:t>собственному здоровью и здоровью других людей; культуры поведения в природе;</w:t>
      </w:r>
    </w:p>
    <w:p w14:paraId="0D0AA476" w14:textId="77777777" w:rsidR="002B5BC0" w:rsidRPr="00F816DF" w:rsidRDefault="002B5BC0" w:rsidP="002B5BC0">
      <w:pPr>
        <w:tabs>
          <w:tab w:val="left" w:pos="9356"/>
        </w:tabs>
        <w:spacing w:before="64"/>
        <w:ind w:right="3" w:firstLine="709"/>
        <w:jc w:val="both"/>
        <w:rPr>
          <w:sz w:val="24"/>
          <w:szCs w:val="24"/>
        </w:rPr>
      </w:pPr>
      <w:r w:rsidRPr="00F816DF">
        <w:rPr>
          <w:b/>
          <w:i/>
          <w:sz w:val="24"/>
          <w:szCs w:val="24"/>
        </w:rPr>
        <w:t xml:space="preserve">- </w:t>
      </w:r>
      <w:r w:rsidR="00F8433B" w:rsidRPr="00F816DF">
        <w:rPr>
          <w:b/>
          <w:i/>
          <w:sz w:val="24"/>
          <w:szCs w:val="24"/>
        </w:rPr>
        <w:t>использование</w:t>
      </w:r>
      <w:r w:rsidR="00144E4F" w:rsidRPr="00F816DF">
        <w:rPr>
          <w:b/>
          <w:i/>
          <w:sz w:val="24"/>
          <w:szCs w:val="24"/>
        </w:rPr>
        <w:t xml:space="preserve"> приобретенных знаний и умений в повседневной жизни </w:t>
      </w:r>
      <w:r w:rsidR="00144E4F" w:rsidRPr="00F816DF">
        <w:rPr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последствий своей деятельности по отношению к природной среде, собственному организму, здоровью других людей; для соблюдения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правил поведения в окружающей среде, норм здорового образа жизни,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профилактики заболеваний, травматизма и стрессов, вредных привычек,</w:t>
      </w:r>
      <w:r w:rsidRPr="00F816DF">
        <w:rPr>
          <w:sz w:val="24"/>
          <w:szCs w:val="24"/>
        </w:rPr>
        <w:t xml:space="preserve"> </w:t>
      </w:r>
      <w:r w:rsidR="00144E4F" w:rsidRPr="00F816DF">
        <w:rPr>
          <w:sz w:val="24"/>
          <w:szCs w:val="24"/>
        </w:rPr>
        <w:t>ВИЧ-инфекции.</w:t>
      </w:r>
    </w:p>
    <w:p w14:paraId="6C540806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2B5BC0">
        <w:t>Данный курс построен на основе сравнительного изучения основных групп организмов, их строения и</w:t>
      </w:r>
      <w:r w:rsidR="002B5BC0">
        <w:t xml:space="preserve"> </w:t>
      </w:r>
      <w:r w:rsidRPr="002B5BC0">
        <w:t>жизнедеятельности. Это помогает детям с ЗПР развивать основные познавательные процессы, устанавливать логические связи.</w:t>
      </w:r>
    </w:p>
    <w:p w14:paraId="6EC4C11E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2B5BC0"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</w:t>
      </w:r>
      <w:r w:rsidR="002B5BC0">
        <w:t xml:space="preserve"> </w:t>
      </w:r>
      <w:r w:rsidRPr="002B5BC0">
        <w:t>комбинированных уроков и могут оцениваться по усмотрению учителя.</w:t>
      </w:r>
    </w:p>
    <w:p w14:paraId="0D318E51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  <w:rPr>
          <w:b/>
        </w:rPr>
      </w:pPr>
      <w:r w:rsidRPr="002B5BC0">
        <w:rPr>
          <w:b/>
        </w:rPr>
        <w:t>Лабораторные работы способствуют детям развивать основные</w:t>
      </w:r>
      <w:r w:rsidR="002B5BC0">
        <w:rPr>
          <w:b/>
        </w:rPr>
        <w:t xml:space="preserve"> </w:t>
      </w:r>
      <w:r w:rsidRPr="002B5BC0">
        <w:t>познавательные процессы, дает возможность расширить кругозор у детей с ЗПР, помогают систематизации учебного материала.</w:t>
      </w:r>
    </w:p>
    <w:p w14:paraId="412D7AFD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2B5BC0">
        <w:lastRenderedPageBreak/>
        <w:t xml:space="preserve">Некоторые темы, </w:t>
      </w:r>
      <w:proofErr w:type="gramStart"/>
      <w:r w:rsidRPr="002B5BC0">
        <w:t>согласно программе</w:t>
      </w:r>
      <w:proofErr w:type="gramEnd"/>
      <w:r w:rsidRPr="002B5BC0">
        <w:t xml:space="preserve"> изучаются ознакомительно, в виде творческих заданий (доклады, сообщения), согласно авторской</w:t>
      </w:r>
      <w:r w:rsidR="002B5BC0">
        <w:t xml:space="preserve"> </w:t>
      </w:r>
      <w:r w:rsidRPr="002B5BC0">
        <w:t>программе Н.И. Сонина выделены курсивом. Практически на каждом уроке используются краеведческие сведения.</w:t>
      </w:r>
    </w:p>
    <w:p w14:paraId="08D41348" w14:textId="77777777" w:rsidR="00046B6F" w:rsidRDefault="00144E4F" w:rsidP="002B5BC0">
      <w:pPr>
        <w:pStyle w:val="a3"/>
        <w:tabs>
          <w:tab w:val="left" w:pos="9356"/>
        </w:tabs>
        <w:ind w:right="3" w:firstLine="709"/>
        <w:jc w:val="both"/>
        <w:rPr>
          <w:b/>
        </w:rPr>
      </w:pPr>
      <w:r w:rsidRPr="001D76B4">
        <w:rPr>
          <w:b/>
        </w:rPr>
        <w:t>Рабочая программа ориентирована на использование учебника:</w:t>
      </w:r>
    </w:p>
    <w:p w14:paraId="4AF45CB0" w14:textId="77777777" w:rsidR="00046B6F" w:rsidRPr="001D76B4" w:rsidRDefault="002B5BC0" w:rsidP="002B5BC0">
      <w:pPr>
        <w:tabs>
          <w:tab w:val="left" w:pos="9356"/>
        </w:tabs>
        <w:ind w:right="3" w:firstLine="709"/>
        <w:jc w:val="both"/>
        <w:rPr>
          <w:sz w:val="28"/>
        </w:rPr>
      </w:pPr>
      <w:r w:rsidRPr="001D76B4">
        <w:rPr>
          <w:sz w:val="28"/>
        </w:rPr>
        <w:t xml:space="preserve">1. </w:t>
      </w:r>
      <w:r w:rsidR="00144E4F" w:rsidRPr="001D76B4">
        <w:rPr>
          <w:sz w:val="28"/>
        </w:rPr>
        <w:t xml:space="preserve">Сонин </w:t>
      </w:r>
      <w:proofErr w:type="gramStart"/>
      <w:r w:rsidR="00144E4F" w:rsidRPr="001D76B4">
        <w:rPr>
          <w:sz w:val="28"/>
        </w:rPr>
        <w:t>Н.И.</w:t>
      </w:r>
      <w:proofErr w:type="gramEnd"/>
      <w:r w:rsidR="00144E4F" w:rsidRPr="001D76B4">
        <w:rPr>
          <w:sz w:val="28"/>
        </w:rPr>
        <w:t xml:space="preserve"> «Биология. Живой организм» 6 класс: Учеб. для общеобразоват. учеб. заведений. - М.: Дрофа, 2009.</w:t>
      </w:r>
    </w:p>
    <w:p w14:paraId="1B94BA3C" w14:textId="77777777" w:rsidR="00046B6F" w:rsidRPr="001D76B4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1D76B4">
        <w:t>а также методических пособий для учителя:</w:t>
      </w:r>
    </w:p>
    <w:p w14:paraId="33B951A9" w14:textId="77777777" w:rsidR="00046B6F" w:rsidRPr="001D76B4" w:rsidRDefault="00144E4F" w:rsidP="002B5BC0">
      <w:pPr>
        <w:pStyle w:val="a4"/>
        <w:numPr>
          <w:ilvl w:val="0"/>
          <w:numId w:val="1"/>
        </w:numPr>
        <w:tabs>
          <w:tab w:val="left" w:pos="2222"/>
          <w:tab w:val="left" w:pos="9356"/>
        </w:tabs>
        <w:ind w:left="0" w:right="3" w:firstLine="709"/>
        <w:jc w:val="both"/>
        <w:rPr>
          <w:sz w:val="28"/>
        </w:rPr>
      </w:pPr>
      <w:r w:rsidRPr="001D76B4">
        <w:rPr>
          <w:sz w:val="28"/>
        </w:rPr>
        <w:t>Программы для общеобразовательных учреждений. Биология. 6-11 классы. - М.: Дрофа, 2009. -138</w:t>
      </w:r>
      <w:r w:rsidRPr="001D76B4">
        <w:rPr>
          <w:spacing w:val="-4"/>
          <w:sz w:val="28"/>
        </w:rPr>
        <w:t xml:space="preserve"> </w:t>
      </w:r>
      <w:r w:rsidRPr="001D76B4">
        <w:rPr>
          <w:sz w:val="28"/>
        </w:rPr>
        <w:t>с;</w:t>
      </w:r>
    </w:p>
    <w:p w14:paraId="677E8D45" w14:textId="77777777" w:rsidR="00046B6F" w:rsidRPr="001D76B4" w:rsidRDefault="00144E4F" w:rsidP="002B5BC0">
      <w:pPr>
        <w:pStyle w:val="a4"/>
        <w:numPr>
          <w:ilvl w:val="0"/>
          <w:numId w:val="1"/>
        </w:numPr>
        <w:tabs>
          <w:tab w:val="left" w:pos="2222"/>
          <w:tab w:val="left" w:pos="9356"/>
        </w:tabs>
        <w:ind w:left="0" w:right="3" w:firstLine="709"/>
        <w:jc w:val="both"/>
        <w:rPr>
          <w:sz w:val="28"/>
        </w:rPr>
      </w:pPr>
      <w:r w:rsidRPr="001D76B4">
        <w:rPr>
          <w:sz w:val="28"/>
        </w:rPr>
        <w:t xml:space="preserve">Сборник нормативных документов. Биология / Сост. </w:t>
      </w:r>
      <w:proofErr w:type="gramStart"/>
      <w:r w:rsidRPr="001D76B4">
        <w:rPr>
          <w:sz w:val="28"/>
        </w:rPr>
        <w:t>Э.Д.</w:t>
      </w:r>
      <w:proofErr w:type="gramEnd"/>
      <w:r w:rsidRPr="001D76B4">
        <w:rPr>
          <w:sz w:val="28"/>
        </w:rPr>
        <w:t xml:space="preserve"> Днепров, А. Г, Аркадьев. М.:</w:t>
      </w:r>
      <w:r w:rsidRPr="001D76B4">
        <w:rPr>
          <w:spacing w:val="-3"/>
          <w:sz w:val="28"/>
        </w:rPr>
        <w:t xml:space="preserve"> </w:t>
      </w:r>
      <w:r w:rsidRPr="001D76B4">
        <w:rPr>
          <w:sz w:val="28"/>
        </w:rPr>
        <w:t>Дрофа.</w:t>
      </w:r>
    </w:p>
    <w:p w14:paraId="7CFE77D7" w14:textId="77777777" w:rsidR="00046B6F" w:rsidRPr="002B5BC0" w:rsidRDefault="00144E4F" w:rsidP="002B5BC0">
      <w:pPr>
        <w:pStyle w:val="11"/>
        <w:tabs>
          <w:tab w:val="left" w:pos="9356"/>
        </w:tabs>
        <w:ind w:left="0" w:right="3" w:firstLine="709"/>
        <w:jc w:val="both"/>
      </w:pPr>
      <w:r w:rsidRPr="002B5BC0">
        <w:rPr>
          <w:w w:val="105"/>
        </w:rPr>
        <w:t>Коррекционно</w:t>
      </w:r>
      <w:r w:rsidRPr="002B5BC0">
        <w:rPr>
          <w:i w:val="0"/>
          <w:w w:val="105"/>
        </w:rPr>
        <w:t>-</w:t>
      </w:r>
      <w:r w:rsidRPr="002B5BC0">
        <w:rPr>
          <w:w w:val="105"/>
        </w:rPr>
        <w:t>развивающие задачи:</w:t>
      </w:r>
    </w:p>
    <w:p w14:paraId="494862E6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2B5BC0">
        <w:t>При изучении данного курса решаются следующие коррекционно</w:t>
      </w:r>
      <w:r w:rsidR="001D76B4">
        <w:t xml:space="preserve"> </w:t>
      </w:r>
      <w:r w:rsidRPr="002B5BC0">
        <w:t>- развивающие задачи:</w:t>
      </w:r>
    </w:p>
    <w:p w14:paraId="7906EBB1" w14:textId="77777777" w:rsidR="00046B6F" w:rsidRPr="002B5BC0" w:rsidRDefault="00144E4F" w:rsidP="002B5BC0">
      <w:pPr>
        <w:pStyle w:val="a3"/>
        <w:tabs>
          <w:tab w:val="left" w:pos="9356"/>
        </w:tabs>
        <w:ind w:right="3" w:firstLine="709"/>
        <w:jc w:val="both"/>
      </w:pPr>
      <w:r w:rsidRPr="002B5BC0">
        <w:t>-расширение кругозора обучающихся;</w:t>
      </w:r>
    </w:p>
    <w:p w14:paraId="198CD2D9" w14:textId="77777777" w:rsidR="00046B6F" w:rsidRPr="002B5BC0" w:rsidRDefault="00144E4F" w:rsidP="001D76B4">
      <w:pPr>
        <w:pStyle w:val="a3"/>
        <w:tabs>
          <w:tab w:val="left" w:pos="9356"/>
        </w:tabs>
        <w:ind w:right="3" w:firstLine="709"/>
        <w:jc w:val="both"/>
      </w:pPr>
      <w:r w:rsidRPr="002B5BC0">
        <w:t>-повышение их адаптивных возможностей благодаря ул</w:t>
      </w:r>
      <w:r w:rsidR="001D76B4">
        <w:t xml:space="preserve">учшению социальной ориентировки, </w:t>
      </w:r>
      <w:r w:rsidRPr="002B5BC0">
        <w:t>обогащение жизненного опыта детей путем организации</w:t>
      </w:r>
      <w:r w:rsidR="001D76B4">
        <w:t xml:space="preserve"> </w:t>
      </w:r>
      <w:r w:rsidRPr="002B5BC0">
        <w:t>непосредственных наблюдений в природе и обществе, в процессе предметно-практической и продуктивной деятельности;</w:t>
      </w:r>
    </w:p>
    <w:p w14:paraId="4A8197E3" w14:textId="77777777" w:rsidR="00046B6F" w:rsidRPr="002B5BC0" w:rsidRDefault="00144E4F" w:rsidP="001D76B4">
      <w:pPr>
        <w:pStyle w:val="a3"/>
        <w:tabs>
          <w:tab w:val="left" w:pos="9356"/>
        </w:tabs>
        <w:ind w:right="3" w:firstLine="709"/>
        <w:jc w:val="both"/>
      </w:pPr>
      <w:r w:rsidRPr="002B5BC0">
        <w:t>-систематизация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14:paraId="68ACBD20" w14:textId="77777777" w:rsidR="00046B6F" w:rsidRPr="002B5BC0" w:rsidRDefault="00144E4F" w:rsidP="006378D7">
      <w:pPr>
        <w:pStyle w:val="a3"/>
        <w:tabs>
          <w:tab w:val="left" w:pos="9356"/>
        </w:tabs>
        <w:ind w:right="3" w:firstLine="709"/>
        <w:jc w:val="both"/>
      </w:pPr>
      <w:r w:rsidRPr="002B5BC0">
        <w:t>-улучшение зрительного восприятия, зрительной и словесной памяти, активизация</w:t>
      </w:r>
      <w:r w:rsidR="006378D7">
        <w:t xml:space="preserve"> </w:t>
      </w:r>
      <w:r w:rsidRPr="002B5BC0">
        <w:t>познавательной деятельности;</w:t>
      </w:r>
    </w:p>
    <w:p w14:paraId="45E0506A" w14:textId="77777777" w:rsidR="00046B6F" w:rsidRPr="002B5BC0" w:rsidRDefault="00144E4F" w:rsidP="006378D7">
      <w:pPr>
        <w:pStyle w:val="a3"/>
        <w:tabs>
          <w:tab w:val="left" w:pos="9356"/>
        </w:tabs>
        <w:ind w:right="3" w:firstLine="709"/>
        <w:jc w:val="both"/>
      </w:pPr>
      <w:r w:rsidRPr="002B5BC0">
        <w:t>-активизация умственной деятельности (навыков планомерного и соотносительного</w:t>
      </w:r>
      <w:r w:rsidR="006378D7">
        <w:t xml:space="preserve"> </w:t>
      </w:r>
      <w:r w:rsidRPr="002B5BC0">
        <w:t>анализа, практической группировки и обобщения, словесной</w:t>
      </w:r>
      <w:r w:rsidR="006378D7">
        <w:t xml:space="preserve"> </w:t>
      </w:r>
      <w:r w:rsidRPr="002B5BC0">
        <w:t>классификации изучаемых предметов из ближайшего окружения ученика);</w:t>
      </w:r>
    </w:p>
    <w:p w14:paraId="4979B98A" w14:textId="77777777" w:rsidR="00046B6F" w:rsidRPr="002B5BC0" w:rsidRDefault="006378D7" w:rsidP="002B5BC0">
      <w:pPr>
        <w:tabs>
          <w:tab w:val="left" w:pos="9356"/>
        </w:tabs>
        <w:spacing w:before="1"/>
        <w:ind w:right="3"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r w:rsidR="00144E4F" w:rsidRPr="002B5BC0">
        <w:rPr>
          <w:sz w:val="28"/>
        </w:rPr>
        <w:t xml:space="preserve">систематизация знаний и навыков в междисциплинарных областях (краеведение, </w:t>
      </w:r>
      <w:r w:rsidR="00144E4F" w:rsidRPr="002B5BC0">
        <w:rPr>
          <w:i/>
          <w:sz w:val="28"/>
        </w:rPr>
        <w:t>экология, гигиена, технология, экономика, труд).</w:t>
      </w:r>
    </w:p>
    <w:p w14:paraId="5DCFC477" w14:textId="77777777" w:rsidR="00046B6F" w:rsidRPr="002B5BC0" w:rsidRDefault="00046B6F" w:rsidP="002B5BC0">
      <w:pPr>
        <w:tabs>
          <w:tab w:val="left" w:pos="9356"/>
        </w:tabs>
        <w:ind w:right="3" w:firstLine="709"/>
        <w:jc w:val="both"/>
        <w:rPr>
          <w:sz w:val="28"/>
        </w:rPr>
        <w:sectPr w:rsidR="00046B6F" w:rsidRPr="002B5BC0" w:rsidSect="002B5BC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6B0E133" w14:textId="77777777" w:rsidR="00046B6F" w:rsidRPr="006378D7" w:rsidRDefault="00694D1C" w:rsidP="006378D7">
      <w:pPr>
        <w:tabs>
          <w:tab w:val="left" w:pos="9356"/>
        </w:tabs>
        <w:spacing w:before="65"/>
        <w:ind w:right="3" w:firstLine="709"/>
        <w:jc w:val="center"/>
        <w:rPr>
          <w:b/>
          <w:sz w:val="32"/>
        </w:rPr>
      </w:pPr>
      <w:r>
        <w:rPr>
          <w:b/>
          <w:sz w:val="32"/>
          <w:lang w:val="en-US"/>
        </w:rPr>
        <w:lastRenderedPageBreak/>
        <w:t>II</w:t>
      </w:r>
      <w:r w:rsidRPr="00020523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144E4F" w:rsidRPr="006378D7">
        <w:rPr>
          <w:b/>
          <w:sz w:val="32"/>
        </w:rPr>
        <w:t>Тематическое планирование. Биология 9 класс.</w:t>
      </w:r>
    </w:p>
    <w:p w14:paraId="4ABC1E72" w14:textId="77777777" w:rsidR="00046B6F" w:rsidRPr="006378D7" w:rsidRDefault="00144E4F" w:rsidP="006378D7">
      <w:pPr>
        <w:tabs>
          <w:tab w:val="left" w:pos="9356"/>
        </w:tabs>
        <w:ind w:right="3" w:firstLine="709"/>
        <w:jc w:val="center"/>
        <w:rPr>
          <w:b/>
          <w:sz w:val="24"/>
        </w:rPr>
      </w:pPr>
      <w:r w:rsidRPr="006378D7">
        <w:rPr>
          <w:b/>
          <w:sz w:val="24"/>
        </w:rPr>
        <w:t>( 2 ч. в неделю, всего –68 ч.)</w:t>
      </w:r>
    </w:p>
    <w:tbl>
      <w:tblPr>
        <w:tblStyle w:val="TableNormal"/>
        <w:tblW w:w="13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028"/>
        <w:gridCol w:w="1075"/>
        <w:gridCol w:w="2410"/>
        <w:gridCol w:w="5654"/>
      </w:tblGrid>
      <w:tr w:rsidR="00046B6F" w:rsidRPr="00214706" w14:paraId="12FD78CF" w14:textId="77777777" w:rsidTr="00214706">
        <w:trPr>
          <w:trHeight w:val="275"/>
          <w:jc w:val="center"/>
        </w:trPr>
        <w:tc>
          <w:tcPr>
            <w:tcW w:w="664" w:type="dxa"/>
          </w:tcPr>
          <w:p w14:paraId="2DE8C8BE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b/>
                <w:sz w:val="24"/>
              </w:rPr>
            </w:pPr>
            <w:r w:rsidRPr="00214706">
              <w:rPr>
                <w:b/>
                <w:sz w:val="24"/>
              </w:rPr>
              <w:t>№</w:t>
            </w:r>
          </w:p>
        </w:tc>
        <w:tc>
          <w:tcPr>
            <w:tcW w:w="4028" w:type="dxa"/>
          </w:tcPr>
          <w:p w14:paraId="5669E5E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b/>
                <w:sz w:val="24"/>
              </w:rPr>
            </w:pPr>
            <w:r w:rsidRPr="00214706">
              <w:rPr>
                <w:b/>
                <w:sz w:val="24"/>
              </w:rPr>
              <w:t>Тема</w:t>
            </w:r>
          </w:p>
        </w:tc>
        <w:tc>
          <w:tcPr>
            <w:tcW w:w="1075" w:type="dxa"/>
          </w:tcPr>
          <w:p w14:paraId="37A4E62B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b/>
                <w:sz w:val="24"/>
              </w:rPr>
            </w:pPr>
            <w:r w:rsidRPr="00214706">
              <w:rPr>
                <w:b/>
                <w:sz w:val="24"/>
              </w:rPr>
              <w:t>Часы</w:t>
            </w:r>
          </w:p>
        </w:tc>
        <w:tc>
          <w:tcPr>
            <w:tcW w:w="2410" w:type="dxa"/>
          </w:tcPr>
          <w:p w14:paraId="4C1EDC0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b/>
                <w:sz w:val="24"/>
              </w:rPr>
            </w:pPr>
            <w:r w:rsidRPr="00214706">
              <w:rPr>
                <w:b/>
                <w:sz w:val="24"/>
              </w:rPr>
              <w:t>Виды деятельности</w:t>
            </w:r>
          </w:p>
        </w:tc>
        <w:tc>
          <w:tcPr>
            <w:tcW w:w="5654" w:type="dxa"/>
          </w:tcPr>
          <w:p w14:paraId="56EB1124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center"/>
              <w:rPr>
                <w:b/>
                <w:sz w:val="24"/>
              </w:rPr>
            </w:pPr>
            <w:r w:rsidRPr="00214706">
              <w:rPr>
                <w:b/>
                <w:sz w:val="24"/>
              </w:rPr>
              <w:t>Планируемые результаты</w:t>
            </w:r>
          </w:p>
        </w:tc>
      </w:tr>
      <w:tr w:rsidR="00046B6F" w:rsidRPr="00214706" w14:paraId="0833C09A" w14:textId="77777777" w:rsidTr="00214706">
        <w:trPr>
          <w:trHeight w:val="839"/>
          <w:jc w:val="center"/>
        </w:trPr>
        <w:tc>
          <w:tcPr>
            <w:tcW w:w="664" w:type="dxa"/>
          </w:tcPr>
          <w:p w14:paraId="211051C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</w:t>
            </w:r>
          </w:p>
        </w:tc>
        <w:tc>
          <w:tcPr>
            <w:tcW w:w="4028" w:type="dxa"/>
          </w:tcPr>
          <w:p w14:paraId="0A1EEC9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Биология - наука о живой природе</w:t>
            </w:r>
          </w:p>
        </w:tc>
        <w:tc>
          <w:tcPr>
            <w:tcW w:w="1075" w:type="dxa"/>
          </w:tcPr>
          <w:p w14:paraId="5F66D210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 w:val="restart"/>
          </w:tcPr>
          <w:p w14:paraId="0695AA06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Работа с учебником, рабочими тетрадями, таблицами,</w:t>
            </w:r>
          </w:p>
          <w:p w14:paraId="36A86579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before="1"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плакатами. Просмотр учебных</w:t>
            </w:r>
          </w:p>
          <w:p w14:paraId="75499CC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видеофильмов.</w:t>
            </w:r>
          </w:p>
          <w:p w14:paraId="240FBB7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Использование</w:t>
            </w:r>
          </w:p>
          <w:p w14:paraId="0A97507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интернет ресурса.</w:t>
            </w:r>
          </w:p>
          <w:p w14:paraId="69F5F031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67"/>
              <w:jc w:val="both"/>
              <w:rPr>
                <w:sz w:val="24"/>
              </w:rPr>
            </w:pPr>
            <w:r w:rsidRPr="00214706">
              <w:rPr>
                <w:sz w:val="24"/>
              </w:rPr>
              <w:t>Изготовление рефератов.</w:t>
            </w:r>
          </w:p>
        </w:tc>
        <w:tc>
          <w:tcPr>
            <w:tcW w:w="5654" w:type="dxa"/>
          </w:tcPr>
          <w:p w14:paraId="1B0C6C48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определения</w:t>
            </w:r>
          </w:p>
          <w:p w14:paraId="46A2CFE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термину - биология. Объяснять роль</w:t>
            </w:r>
          </w:p>
          <w:p w14:paraId="6F0E071C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биологии в практической деятельности людей.</w:t>
            </w:r>
          </w:p>
        </w:tc>
      </w:tr>
      <w:tr w:rsidR="00046B6F" w:rsidRPr="00214706" w14:paraId="22E75314" w14:textId="77777777" w:rsidTr="00214706">
        <w:trPr>
          <w:trHeight w:val="553"/>
          <w:jc w:val="center"/>
        </w:trPr>
        <w:tc>
          <w:tcPr>
            <w:tcW w:w="664" w:type="dxa"/>
          </w:tcPr>
          <w:p w14:paraId="4470782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</w:t>
            </w:r>
          </w:p>
        </w:tc>
        <w:tc>
          <w:tcPr>
            <w:tcW w:w="4028" w:type="dxa"/>
          </w:tcPr>
          <w:p w14:paraId="29BDA64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Признаки живых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организмов</w:t>
            </w:r>
          </w:p>
        </w:tc>
        <w:tc>
          <w:tcPr>
            <w:tcW w:w="1075" w:type="dxa"/>
          </w:tcPr>
          <w:p w14:paraId="6BA13AF9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3605759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4203B298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называть свойства живого.</w:t>
            </w:r>
          </w:p>
        </w:tc>
      </w:tr>
      <w:tr w:rsidR="00046B6F" w:rsidRPr="00214706" w14:paraId="65203D68" w14:textId="77777777" w:rsidTr="00214706">
        <w:trPr>
          <w:trHeight w:val="828"/>
          <w:jc w:val="center"/>
        </w:trPr>
        <w:tc>
          <w:tcPr>
            <w:tcW w:w="664" w:type="dxa"/>
          </w:tcPr>
          <w:p w14:paraId="1F6AE249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3</w:t>
            </w:r>
          </w:p>
        </w:tc>
        <w:tc>
          <w:tcPr>
            <w:tcW w:w="4028" w:type="dxa"/>
          </w:tcPr>
          <w:p w14:paraId="6277D0F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Видообразование</w:t>
            </w:r>
          </w:p>
        </w:tc>
        <w:tc>
          <w:tcPr>
            <w:tcW w:w="1075" w:type="dxa"/>
          </w:tcPr>
          <w:p w14:paraId="2997F09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4F5A36D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E8B6CE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Называть уровни организации жизни.</w:t>
            </w:r>
          </w:p>
          <w:p w14:paraId="65DCDD3C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Определять биологические объекты в определенную систематическую группу.</w:t>
            </w:r>
          </w:p>
        </w:tc>
      </w:tr>
      <w:tr w:rsidR="00046B6F" w:rsidRPr="00214706" w14:paraId="43CC854D" w14:textId="77777777" w:rsidTr="00214706">
        <w:trPr>
          <w:trHeight w:val="591"/>
          <w:jc w:val="center"/>
        </w:trPr>
        <w:tc>
          <w:tcPr>
            <w:tcW w:w="664" w:type="dxa"/>
          </w:tcPr>
          <w:p w14:paraId="20E0AD3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4</w:t>
            </w:r>
          </w:p>
        </w:tc>
        <w:tc>
          <w:tcPr>
            <w:tcW w:w="4028" w:type="dxa"/>
          </w:tcPr>
          <w:p w14:paraId="666259DE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Предпосылки возникновения учения</w:t>
            </w:r>
          </w:p>
          <w:p w14:paraId="661E84A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Ч. Дарвина</w:t>
            </w:r>
          </w:p>
        </w:tc>
        <w:tc>
          <w:tcPr>
            <w:tcW w:w="1075" w:type="dxa"/>
          </w:tcPr>
          <w:p w14:paraId="3BD39678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F403BFB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E49E37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выявлять и описывать</w:t>
            </w:r>
          </w:p>
          <w:p w14:paraId="13A88A40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предпосылки и учения Ч. Дарвина.</w:t>
            </w:r>
          </w:p>
        </w:tc>
      </w:tr>
      <w:tr w:rsidR="00046B6F" w:rsidRPr="00214706" w14:paraId="4A5BD8F1" w14:textId="77777777" w:rsidTr="00214706">
        <w:trPr>
          <w:trHeight w:val="841"/>
          <w:jc w:val="center"/>
        </w:trPr>
        <w:tc>
          <w:tcPr>
            <w:tcW w:w="664" w:type="dxa"/>
          </w:tcPr>
          <w:p w14:paraId="1822C2D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5</w:t>
            </w:r>
          </w:p>
        </w:tc>
        <w:tc>
          <w:tcPr>
            <w:tcW w:w="4028" w:type="dxa"/>
          </w:tcPr>
          <w:p w14:paraId="0898E90E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Естественный отбор</w:t>
            </w:r>
          </w:p>
        </w:tc>
        <w:tc>
          <w:tcPr>
            <w:tcW w:w="1075" w:type="dxa"/>
          </w:tcPr>
          <w:p w14:paraId="6D316DB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1C4BD995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24E6EE9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называть основные показания естественного отбора. Давать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определение изменчивости наследственности.</w:t>
            </w:r>
          </w:p>
        </w:tc>
      </w:tr>
      <w:tr w:rsidR="00046B6F" w:rsidRPr="00214706" w14:paraId="1E2638AB" w14:textId="77777777" w:rsidTr="00214706">
        <w:trPr>
          <w:trHeight w:val="551"/>
          <w:jc w:val="center"/>
        </w:trPr>
        <w:tc>
          <w:tcPr>
            <w:tcW w:w="664" w:type="dxa"/>
          </w:tcPr>
          <w:p w14:paraId="409E775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6</w:t>
            </w:r>
          </w:p>
        </w:tc>
        <w:tc>
          <w:tcPr>
            <w:tcW w:w="4028" w:type="dxa"/>
          </w:tcPr>
          <w:p w14:paraId="1A54D34B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Формы естественного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отбора</w:t>
            </w:r>
          </w:p>
        </w:tc>
        <w:tc>
          <w:tcPr>
            <w:tcW w:w="1075" w:type="dxa"/>
          </w:tcPr>
          <w:p w14:paraId="433AAEC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D50BE0C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5D97A87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формы естественного отбора.</w:t>
            </w:r>
          </w:p>
        </w:tc>
      </w:tr>
      <w:tr w:rsidR="00046B6F" w:rsidRPr="00214706" w14:paraId="0C4F369C" w14:textId="77777777" w:rsidTr="00214706">
        <w:trPr>
          <w:trHeight w:val="828"/>
          <w:jc w:val="center"/>
        </w:trPr>
        <w:tc>
          <w:tcPr>
            <w:tcW w:w="664" w:type="dxa"/>
          </w:tcPr>
          <w:p w14:paraId="3B58B96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7</w:t>
            </w:r>
          </w:p>
        </w:tc>
        <w:tc>
          <w:tcPr>
            <w:tcW w:w="4028" w:type="dxa"/>
          </w:tcPr>
          <w:p w14:paraId="55CCC67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Приспособленность организма к среде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обитания</w:t>
            </w:r>
          </w:p>
        </w:tc>
        <w:tc>
          <w:tcPr>
            <w:tcW w:w="1075" w:type="dxa"/>
          </w:tcPr>
          <w:p w14:paraId="2BE658E3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EECC2E6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BFDC181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называть основные типа приспособленностей организмов к</w:t>
            </w:r>
          </w:p>
          <w:p w14:paraId="70F5446E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окружающей среде, адаптации.</w:t>
            </w:r>
          </w:p>
        </w:tc>
      </w:tr>
      <w:tr w:rsidR="00046B6F" w:rsidRPr="00214706" w14:paraId="55E1AC89" w14:textId="77777777" w:rsidTr="00214706">
        <w:trPr>
          <w:trHeight w:val="551"/>
          <w:jc w:val="center"/>
        </w:trPr>
        <w:tc>
          <w:tcPr>
            <w:tcW w:w="664" w:type="dxa"/>
          </w:tcPr>
          <w:p w14:paraId="55EEC1E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8</w:t>
            </w:r>
          </w:p>
        </w:tc>
        <w:tc>
          <w:tcPr>
            <w:tcW w:w="4028" w:type="dxa"/>
          </w:tcPr>
          <w:p w14:paraId="4390D251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Вид. Критерии. Структура</w:t>
            </w:r>
          </w:p>
        </w:tc>
        <w:tc>
          <w:tcPr>
            <w:tcW w:w="1075" w:type="dxa"/>
          </w:tcPr>
          <w:p w14:paraId="25E157C0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0F030EC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2991B536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основные понятия виду,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перечислять критерии вида.</w:t>
            </w:r>
          </w:p>
        </w:tc>
      </w:tr>
      <w:tr w:rsidR="00046B6F" w:rsidRPr="00214706" w14:paraId="673E3978" w14:textId="77777777" w:rsidTr="00214706">
        <w:trPr>
          <w:trHeight w:val="565"/>
          <w:jc w:val="center"/>
        </w:trPr>
        <w:tc>
          <w:tcPr>
            <w:tcW w:w="664" w:type="dxa"/>
          </w:tcPr>
          <w:p w14:paraId="4DA4EE64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9</w:t>
            </w:r>
          </w:p>
        </w:tc>
        <w:tc>
          <w:tcPr>
            <w:tcW w:w="4028" w:type="dxa"/>
          </w:tcPr>
          <w:p w14:paraId="4B5A5E60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Популяция</w:t>
            </w:r>
          </w:p>
        </w:tc>
        <w:tc>
          <w:tcPr>
            <w:tcW w:w="1075" w:type="dxa"/>
          </w:tcPr>
          <w:p w14:paraId="64E35FD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01E19D12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475371B6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определения термину-</w:t>
            </w:r>
            <w:r w:rsidR="00214706"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популяция. Называть популяционную структуру вида.</w:t>
            </w:r>
          </w:p>
        </w:tc>
      </w:tr>
      <w:tr w:rsidR="00046B6F" w:rsidRPr="00214706" w14:paraId="4A85B614" w14:textId="77777777" w:rsidTr="00214706">
        <w:trPr>
          <w:trHeight w:val="827"/>
          <w:jc w:val="center"/>
        </w:trPr>
        <w:tc>
          <w:tcPr>
            <w:tcW w:w="664" w:type="dxa"/>
          </w:tcPr>
          <w:p w14:paraId="592FA615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10</w:t>
            </w:r>
          </w:p>
        </w:tc>
        <w:tc>
          <w:tcPr>
            <w:tcW w:w="4028" w:type="dxa"/>
          </w:tcPr>
          <w:p w14:paraId="1403464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Видообразование</w:t>
            </w:r>
          </w:p>
        </w:tc>
        <w:tc>
          <w:tcPr>
            <w:tcW w:w="1075" w:type="dxa"/>
          </w:tcPr>
          <w:p w14:paraId="5CABD2AE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6BE4297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0C0D6B7B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определение термину - вид. Различать географические и</w:t>
            </w:r>
          </w:p>
          <w:p w14:paraId="79E1123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экологические видообразования.</w:t>
            </w:r>
          </w:p>
        </w:tc>
      </w:tr>
      <w:tr w:rsidR="00046B6F" w:rsidRPr="00214706" w14:paraId="74AE416C" w14:textId="77777777" w:rsidTr="00214706">
        <w:trPr>
          <w:trHeight w:val="828"/>
          <w:jc w:val="center"/>
        </w:trPr>
        <w:tc>
          <w:tcPr>
            <w:tcW w:w="664" w:type="dxa"/>
          </w:tcPr>
          <w:p w14:paraId="06A70A4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11</w:t>
            </w:r>
          </w:p>
        </w:tc>
        <w:tc>
          <w:tcPr>
            <w:tcW w:w="4028" w:type="dxa"/>
          </w:tcPr>
          <w:p w14:paraId="5142775F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Главные направления эволюции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DEA6414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40E5B0A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55C74734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определения основным</w:t>
            </w:r>
          </w:p>
          <w:p w14:paraId="5903750C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понятиям: макроэволюция, ароморфоз, идиоадаптация, дегенерация.</w:t>
            </w:r>
          </w:p>
        </w:tc>
      </w:tr>
      <w:tr w:rsidR="00046B6F" w:rsidRPr="00214706" w14:paraId="0E408CAE" w14:textId="77777777" w:rsidTr="00214706">
        <w:trPr>
          <w:trHeight w:val="1379"/>
          <w:jc w:val="center"/>
        </w:trPr>
        <w:tc>
          <w:tcPr>
            <w:tcW w:w="664" w:type="dxa"/>
          </w:tcPr>
          <w:p w14:paraId="5C10B3EF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lastRenderedPageBreak/>
              <w:t>12</w:t>
            </w:r>
          </w:p>
        </w:tc>
        <w:tc>
          <w:tcPr>
            <w:tcW w:w="4028" w:type="dxa"/>
            <w:tcBorders>
              <w:right w:val="single" w:sz="4" w:space="0" w:color="auto"/>
            </w:tcBorders>
          </w:tcPr>
          <w:p w14:paraId="07D3C0A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Развития жизни на Земле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E90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5 ч.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</w:tcBorders>
          </w:tcPr>
          <w:p w14:paraId="4C0E477C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5AD92C79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давать определение термину- гипотеза. Знать основные понятия: палеонтология, прокариоты, автотрофы, гетеротрофы. Знать эры жизни и древних</w:t>
            </w:r>
          </w:p>
          <w:p w14:paraId="588C0249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людей, живущих в этих эрах.</w:t>
            </w:r>
          </w:p>
        </w:tc>
      </w:tr>
      <w:tr w:rsidR="00046B6F" w:rsidRPr="00214706" w14:paraId="63E24749" w14:textId="77777777" w:rsidTr="00214706">
        <w:trPr>
          <w:trHeight w:val="827"/>
          <w:jc w:val="center"/>
        </w:trPr>
        <w:tc>
          <w:tcPr>
            <w:tcW w:w="664" w:type="dxa"/>
          </w:tcPr>
          <w:p w14:paraId="5D61A0BD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13</w:t>
            </w:r>
          </w:p>
        </w:tc>
        <w:tc>
          <w:tcPr>
            <w:tcW w:w="4028" w:type="dxa"/>
            <w:tcBorders>
              <w:right w:val="single" w:sz="4" w:space="0" w:color="auto"/>
            </w:tcBorders>
          </w:tcPr>
          <w:p w14:paraId="05604EF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Органические вещества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7E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3 ч.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</w:tcBorders>
          </w:tcPr>
          <w:p w14:paraId="717EC3C3" w14:textId="77777777" w:rsidR="00046B6F" w:rsidRPr="00214706" w:rsidRDefault="00046B6F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272910CB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органические вещества: белки,</w:t>
            </w:r>
          </w:p>
          <w:p w14:paraId="6D760672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углеводы, жиры, нуклеиновые кислоты, их строение, значение в работе клетки.</w:t>
            </w:r>
          </w:p>
        </w:tc>
      </w:tr>
      <w:tr w:rsidR="00214706" w:rsidRPr="00214706" w14:paraId="69EB938A" w14:textId="77777777" w:rsidTr="00214706">
        <w:trPr>
          <w:trHeight w:val="552"/>
          <w:jc w:val="center"/>
        </w:trPr>
        <w:tc>
          <w:tcPr>
            <w:tcW w:w="664" w:type="dxa"/>
          </w:tcPr>
          <w:p w14:paraId="7AD5AFB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14</w:t>
            </w:r>
          </w:p>
        </w:tc>
        <w:tc>
          <w:tcPr>
            <w:tcW w:w="4028" w:type="dxa"/>
          </w:tcPr>
          <w:p w14:paraId="72C38E91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Неорганические вещества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534157C5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0CD10D97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</w:p>
        </w:tc>
        <w:tc>
          <w:tcPr>
            <w:tcW w:w="5654" w:type="dxa"/>
          </w:tcPr>
          <w:p w14:paraId="4B031858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роль воды и минеральных солей в</w:t>
            </w:r>
          </w:p>
          <w:p w14:paraId="50C9D48A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жизнедеятельности клетки.</w:t>
            </w:r>
          </w:p>
        </w:tc>
      </w:tr>
      <w:tr w:rsidR="00214706" w:rsidRPr="00214706" w14:paraId="3523B911" w14:textId="77777777" w:rsidTr="00214706">
        <w:trPr>
          <w:trHeight w:val="830"/>
          <w:jc w:val="center"/>
        </w:trPr>
        <w:tc>
          <w:tcPr>
            <w:tcW w:w="664" w:type="dxa"/>
          </w:tcPr>
          <w:p w14:paraId="0D87F41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15</w:t>
            </w:r>
          </w:p>
        </w:tc>
        <w:tc>
          <w:tcPr>
            <w:tcW w:w="4028" w:type="dxa"/>
          </w:tcPr>
          <w:p w14:paraId="33AB0F56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Обмен веществ и энергии. Биосинтез белка</w:t>
            </w:r>
          </w:p>
        </w:tc>
        <w:tc>
          <w:tcPr>
            <w:tcW w:w="1075" w:type="dxa"/>
          </w:tcPr>
          <w:p w14:paraId="447823F1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007BC40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53CDCC13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биосинтез белка. Уметь показать</w:t>
            </w:r>
          </w:p>
          <w:p w14:paraId="191AD32A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на плакате транскрипцию и трансляцию в этом процессе.</w:t>
            </w:r>
          </w:p>
        </w:tc>
      </w:tr>
      <w:tr w:rsidR="00214706" w:rsidRPr="00214706" w14:paraId="441479E1" w14:textId="77777777" w:rsidTr="00214706">
        <w:trPr>
          <w:trHeight w:val="465"/>
          <w:jc w:val="center"/>
        </w:trPr>
        <w:tc>
          <w:tcPr>
            <w:tcW w:w="664" w:type="dxa"/>
          </w:tcPr>
          <w:p w14:paraId="367F8D9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16</w:t>
            </w:r>
          </w:p>
        </w:tc>
        <w:tc>
          <w:tcPr>
            <w:tcW w:w="4028" w:type="dxa"/>
          </w:tcPr>
          <w:p w14:paraId="56683146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Энергетический обмен. Дыхание</w:t>
            </w:r>
          </w:p>
        </w:tc>
        <w:tc>
          <w:tcPr>
            <w:tcW w:w="1075" w:type="dxa"/>
          </w:tcPr>
          <w:p w14:paraId="76372C95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DB64E6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</w:p>
        </w:tc>
        <w:tc>
          <w:tcPr>
            <w:tcW w:w="5654" w:type="dxa"/>
          </w:tcPr>
          <w:p w14:paraId="15E9E1FE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основные понятия: гликолиз,</w:t>
            </w:r>
          </w:p>
          <w:p w14:paraId="488F7F53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брожение, дыхание. Уметь описание строение АТФ.</w:t>
            </w:r>
          </w:p>
        </w:tc>
      </w:tr>
      <w:tr w:rsidR="00214706" w:rsidRPr="00214706" w14:paraId="58C7AF04" w14:textId="77777777" w:rsidTr="00214706">
        <w:trPr>
          <w:trHeight w:val="1044"/>
          <w:jc w:val="center"/>
        </w:trPr>
        <w:tc>
          <w:tcPr>
            <w:tcW w:w="664" w:type="dxa"/>
          </w:tcPr>
          <w:p w14:paraId="609487B3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17</w:t>
            </w:r>
          </w:p>
        </w:tc>
        <w:tc>
          <w:tcPr>
            <w:tcW w:w="4028" w:type="dxa"/>
          </w:tcPr>
          <w:p w14:paraId="3D26CB8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Прокариотическая клетка</w:t>
            </w:r>
          </w:p>
        </w:tc>
        <w:tc>
          <w:tcPr>
            <w:tcW w:w="1075" w:type="dxa"/>
          </w:tcPr>
          <w:p w14:paraId="1459AF71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FAC2F88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BA8581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внешнее и внутренние строение бактерий, их жизнедеятельность.</w:t>
            </w:r>
          </w:p>
          <w:p w14:paraId="2447279E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Значение в природе и жизни человека, отличительные признаки от других царств.</w:t>
            </w:r>
          </w:p>
        </w:tc>
      </w:tr>
      <w:tr w:rsidR="00214706" w:rsidRPr="00214706" w14:paraId="17752254" w14:textId="77777777" w:rsidTr="00214706">
        <w:trPr>
          <w:trHeight w:val="551"/>
          <w:jc w:val="center"/>
        </w:trPr>
        <w:tc>
          <w:tcPr>
            <w:tcW w:w="664" w:type="dxa"/>
          </w:tcPr>
          <w:p w14:paraId="7F920564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18</w:t>
            </w:r>
          </w:p>
        </w:tc>
        <w:tc>
          <w:tcPr>
            <w:tcW w:w="4028" w:type="dxa"/>
          </w:tcPr>
          <w:p w14:paraId="1FE5BE79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Эукариотическая</w:t>
            </w:r>
            <w:r>
              <w:rPr>
                <w:sz w:val="24"/>
              </w:rPr>
              <w:t xml:space="preserve"> клетка</w:t>
            </w:r>
          </w:p>
        </w:tc>
        <w:tc>
          <w:tcPr>
            <w:tcW w:w="1075" w:type="dxa"/>
          </w:tcPr>
          <w:p w14:paraId="4BC8E639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534F05F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0AF65A49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строение клетки, функции</w:t>
            </w:r>
          </w:p>
          <w:p w14:paraId="27F25A0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органоидов.</w:t>
            </w:r>
          </w:p>
        </w:tc>
      </w:tr>
      <w:tr w:rsidR="00214706" w:rsidRPr="00214706" w14:paraId="036FD011" w14:textId="77777777" w:rsidTr="00214706">
        <w:trPr>
          <w:trHeight w:val="639"/>
          <w:jc w:val="center"/>
        </w:trPr>
        <w:tc>
          <w:tcPr>
            <w:tcW w:w="664" w:type="dxa"/>
          </w:tcPr>
          <w:p w14:paraId="03B2AB3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19</w:t>
            </w:r>
          </w:p>
        </w:tc>
        <w:tc>
          <w:tcPr>
            <w:tcW w:w="4028" w:type="dxa"/>
          </w:tcPr>
          <w:p w14:paraId="785E0C87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101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Особенности строения растительной и животной</w:t>
            </w:r>
            <w:r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клетки</w:t>
            </w:r>
          </w:p>
        </w:tc>
        <w:tc>
          <w:tcPr>
            <w:tcW w:w="1075" w:type="dxa"/>
          </w:tcPr>
          <w:p w14:paraId="4B138ACF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7C0F31A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503B065C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особенности строения растительной и животной клетки</w:t>
            </w:r>
          </w:p>
        </w:tc>
      </w:tr>
      <w:tr w:rsidR="00214706" w:rsidRPr="00214706" w14:paraId="0FD0CDB5" w14:textId="77777777" w:rsidTr="00214706">
        <w:trPr>
          <w:trHeight w:val="552"/>
          <w:jc w:val="center"/>
        </w:trPr>
        <w:tc>
          <w:tcPr>
            <w:tcW w:w="664" w:type="dxa"/>
          </w:tcPr>
          <w:p w14:paraId="738DCB14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20</w:t>
            </w:r>
          </w:p>
        </w:tc>
        <w:tc>
          <w:tcPr>
            <w:tcW w:w="4028" w:type="dxa"/>
          </w:tcPr>
          <w:p w14:paraId="21B4B33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Деление клеток. Митоз,</w:t>
            </w:r>
          </w:p>
          <w:p w14:paraId="2C4CA6BE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мейоз</w:t>
            </w:r>
          </w:p>
        </w:tc>
        <w:tc>
          <w:tcPr>
            <w:tcW w:w="1075" w:type="dxa"/>
          </w:tcPr>
          <w:p w14:paraId="13A5855E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FFA1F6B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49943585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фазы деления клеток, их</w:t>
            </w:r>
          </w:p>
          <w:p w14:paraId="55D60D8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биологическую роль в жизни клеток.</w:t>
            </w:r>
          </w:p>
        </w:tc>
      </w:tr>
      <w:tr w:rsidR="00214706" w:rsidRPr="00214706" w14:paraId="6EDF7339" w14:textId="77777777" w:rsidTr="00214706">
        <w:trPr>
          <w:trHeight w:val="517"/>
          <w:jc w:val="center"/>
        </w:trPr>
        <w:tc>
          <w:tcPr>
            <w:tcW w:w="664" w:type="dxa"/>
          </w:tcPr>
          <w:p w14:paraId="587042F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21</w:t>
            </w:r>
          </w:p>
        </w:tc>
        <w:tc>
          <w:tcPr>
            <w:tcW w:w="4028" w:type="dxa"/>
          </w:tcPr>
          <w:p w14:paraId="65C4D524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Клеточная теория</w:t>
            </w:r>
          </w:p>
        </w:tc>
        <w:tc>
          <w:tcPr>
            <w:tcW w:w="1075" w:type="dxa"/>
          </w:tcPr>
          <w:p w14:paraId="4B31ABC1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B96F79C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79A5F61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учѐных, разработавших клеточную теорию. Называть положения клеточной</w:t>
            </w:r>
            <w:r>
              <w:rPr>
                <w:sz w:val="24"/>
              </w:rPr>
              <w:t xml:space="preserve"> </w:t>
            </w:r>
            <w:r w:rsidRPr="00214706">
              <w:rPr>
                <w:sz w:val="24"/>
              </w:rPr>
              <w:t>теории.</w:t>
            </w:r>
          </w:p>
        </w:tc>
      </w:tr>
      <w:tr w:rsidR="00214706" w:rsidRPr="00214706" w14:paraId="7393269D" w14:textId="77777777" w:rsidTr="00214706">
        <w:trPr>
          <w:trHeight w:val="827"/>
          <w:jc w:val="center"/>
        </w:trPr>
        <w:tc>
          <w:tcPr>
            <w:tcW w:w="664" w:type="dxa"/>
          </w:tcPr>
          <w:p w14:paraId="0D54570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22</w:t>
            </w:r>
          </w:p>
        </w:tc>
        <w:tc>
          <w:tcPr>
            <w:tcW w:w="4028" w:type="dxa"/>
          </w:tcPr>
          <w:p w14:paraId="779AA098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Размножение и индивидуальное развитие</w:t>
            </w:r>
          </w:p>
          <w:p w14:paraId="020FE241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организмов</w:t>
            </w:r>
          </w:p>
        </w:tc>
        <w:tc>
          <w:tcPr>
            <w:tcW w:w="1075" w:type="dxa"/>
          </w:tcPr>
          <w:p w14:paraId="366794FB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5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ECB31F6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4486D8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бесполое и половое размножение. Виды клеток. Онтогенез, значение</w:t>
            </w:r>
          </w:p>
          <w:p w14:paraId="399DBE1D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зародышевого сходства.</w:t>
            </w:r>
          </w:p>
        </w:tc>
      </w:tr>
      <w:tr w:rsidR="00214706" w:rsidRPr="00214706" w14:paraId="24ED70C8" w14:textId="77777777" w:rsidTr="00214706">
        <w:trPr>
          <w:trHeight w:val="1934"/>
          <w:jc w:val="center"/>
        </w:trPr>
        <w:tc>
          <w:tcPr>
            <w:tcW w:w="664" w:type="dxa"/>
          </w:tcPr>
          <w:p w14:paraId="6F3D4B3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lastRenderedPageBreak/>
              <w:t>23</w:t>
            </w:r>
          </w:p>
        </w:tc>
        <w:tc>
          <w:tcPr>
            <w:tcW w:w="4028" w:type="dxa"/>
          </w:tcPr>
          <w:p w14:paraId="1D7AA83D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Наследственность и изменчивость организмов</w:t>
            </w:r>
          </w:p>
        </w:tc>
        <w:tc>
          <w:tcPr>
            <w:tcW w:w="1075" w:type="dxa"/>
          </w:tcPr>
          <w:p w14:paraId="0594F55E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13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E95DC62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6346F26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 xml:space="preserve">Знать основные понятия генетики. Знать формулировки законов </w:t>
            </w:r>
            <w:proofErr w:type="spellStart"/>
            <w:r w:rsidRPr="00214706">
              <w:rPr>
                <w:sz w:val="24"/>
              </w:rPr>
              <w:t>Мендаля</w:t>
            </w:r>
            <w:proofErr w:type="spellEnd"/>
            <w:r w:rsidRPr="00214706">
              <w:rPr>
                <w:sz w:val="24"/>
              </w:rPr>
              <w:t xml:space="preserve">. Уметь решать задачи по образцу 1,2,3 закон </w:t>
            </w:r>
            <w:proofErr w:type="spellStart"/>
            <w:r w:rsidRPr="00214706">
              <w:rPr>
                <w:sz w:val="24"/>
              </w:rPr>
              <w:t>Мендаля</w:t>
            </w:r>
            <w:proofErr w:type="spellEnd"/>
            <w:r w:rsidRPr="00214706">
              <w:rPr>
                <w:sz w:val="24"/>
              </w:rPr>
              <w:t>. Уметь называть основные понятия: мутация, изменчивость, полиплоидия. Анализировать различные</w:t>
            </w:r>
          </w:p>
          <w:p w14:paraId="7498CC95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мутации в генетики и селекции.</w:t>
            </w:r>
          </w:p>
        </w:tc>
      </w:tr>
      <w:tr w:rsidR="00214706" w:rsidRPr="00214706" w14:paraId="2C076D13" w14:textId="77777777" w:rsidTr="00214706">
        <w:trPr>
          <w:trHeight w:val="2440"/>
          <w:jc w:val="center"/>
        </w:trPr>
        <w:tc>
          <w:tcPr>
            <w:tcW w:w="664" w:type="dxa"/>
          </w:tcPr>
          <w:p w14:paraId="440C7DDA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24</w:t>
            </w:r>
          </w:p>
        </w:tc>
        <w:tc>
          <w:tcPr>
            <w:tcW w:w="4028" w:type="dxa"/>
          </w:tcPr>
          <w:p w14:paraId="2E44DBD4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Взаимоотношения организмов и среды. Основы экологии</w:t>
            </w:r>
          </w:p>
        </w:tc>
        <w:tc>
          <w:tcPr>
            <w:tcW w:w="1075" w:type="dxa"/>
          </w:tcPr>
          <w:p w14:paraId="22B2205F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11 ч.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6909383" w14:textId="77777777" w:rsidR="00214706" w:rsidRPr="00214706" w:rsidRDefault="00214706" w:rsidP="00214706">
            <w:pPr>
              <w:tabs>
                <w:tab w:val="left" w:pos="9356"/>
              </w:tabs>
              <w:ind w:left="142" w:right="3"/>
              <w:jc w:val="both"/>
              <w:rPr>
                <w:sz w:val="2"/>
                <w:szCs w:val="2"/>
              </w:rPr>
            </w:pPr>
          </w:p>
        </w:tc>
        <w:tc>
          <w:tcPr>
            <w:tcW w:w="5654" w:type="dxa"/>
          </w:tcPr>
          <w:p w14:paraId="1377C882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Знать структуру биосферы, круговороты веществ в природе. Умет назвать экологические факторы, приводить примеры биогеоценозов. Составлять схемы пищевых связей. Указывать взаимоотношения между организмами. Описывать экосистемы своей местности, природные ресурсы, экологические</w:t>
            </w:r>
          </w:p>
          <w:p w14:paraId="7553D460" w14:textId="77777777" w:rsidR="00214706" w:rsidRPr="00214706" w:rsidRDefault="00214706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проблемы, последствия деятельности человека в экосистеме.</w:t>
            </w:r>
          </w:p>
        </w:tc>
      </w:tr>
      <w:tr w:rsidR="00046B6F" w:rsidRPr="00214706" w14:paraId="6D5877EB" w14:textId="77777777" w:rsidTr="00214706">
        <w:trPr>
          <w:trHeight w:val="827"/>
          <w:jc w:val="center"/>
        </w:trPr>
        <w:tc>
          <w:tcPr>
            <w:tcW w:w="664" w:type="dxa"/>
          </w:tcPr>
          <w:p w14:paraId="33F031AB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right="3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25</w:t>
            </w:r>
          </w:p>
        </w:tc>
        <w:tc>
          <w:tcPr>
            <w:tcW w:w="4028" w:type="dxa"/>
          </w:tcPr>
          <w:p w14:paraId="20AE36B4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Обобщение</w:t>
            </w:r>
          </w:p>
        </w:tc>
        <w:tc>
          <w:tcPr>
            <w:tcW w:w="1075" w:type="dxa"/>
          </w:tcPr>
          <w:p w14:paraId="5675591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0" w:right="3" w:firstLine="225"/>
              <w:jc w:val="center"/>
              <w:rPr>
                <w:sz w:val="24"/>
              </w:rPr>
            </w:pPr>
            <w:r w:rsidRPr="00214706">
              <w:rPr>
                <w:sz w:val="24"/>
              </w:rPr>
              <w:t>5 ч.</w:t>
            </w:r>
          </w:p>
        </w:tc>
        <w:tc>
          <w:tcPr>
            <w:tcW w:w="2410" w:type="dxa"/>
          </w:tcPr>
          <w:p w14:paraId="6EE81FBF" w14:textId="77777777" w:rsidR="00046B6F" w:rsidRPr="00214706" w:rsidRDefault="00046B6F" w:rsidP="00214706">
            <w:pPr>
              <w:pStyle w:val="TableParagraph"/>
              <w:tabs>
                <w:tab w:val="left" w:pos="9356"/>
              </w:tabs>
              <w:spacing w:line="240" w:lineRule="auto"/>
              <w:ind w:left="142" w:right="3"/>
              <w:jc w:val="both"/>
              <w:rPr>
                <w:sz w:val="24"/>
              </w:rPr>
            </w:pPr>
          </w:p>
        </w:tc>
        <w:tc>
          <w:tcPr>
            <w:tcW w:w="5654" w:type="dxa"/>
          </w:tcPr>
          <w:p w14:paraId="5A16D267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Уметь объяснять основные свойства живых организмов, как результат</w:t>
            </w:r>
          </w:p>
          <w:p w14:paraId="3892A88A" w14:textId="77777777" w:rsidR="00046B6F" w:rsidRPr="00214706" w:rsidRDefault="00144E4F" w:rsidP="00214706">
            <w:pPr>
              <w:pStyle w:val="TableParagraph"/>
              <w:tabs>
                <w:tab w:val="left" w:pos="9356"/>
              </w:tabs>
              <w:spacing w:line="240" w:lineRule="auto"/>
              <w:ind w:left="217" w:right="3"/>
              <w:jc w:val="both"/>
              <w:rPr>
                <w:sz w:val="24"/>
              </w:rPr>
            </w:pPr>
            <w:r w:rsidRPr="00214706">
              <w:rPr>
                <w:sz w:val="24"/>
              </w:rPr>
              <w:t>эволюции живой материи.</w:t>
            </w:r>
          </w:p>
        </w:tc>
      </w:tr>
    </w:tbl>
    <w:p w14:paraId="75FD5EA4" w14:textId="77777777" w:rsidR="00144E4F" w:rsidRPr="002B5BC0" w:rsidRDefault="00144E4F" w:rsidP="002B5BC0">
      <w:pPr>
        <w:tabs>
          <w:tab w:val="left" w:pos="9356"/>
        </w:tabs>
        <w:ind w:right="3" w:firstLine="709"/>
        <w:jc w:val="both"/>
      </w:pPr>
    </w:p>
    <w:sectPr w:rsidR="00144E4F" w:rsidRPr="002B5BC0" w:rsidSect="006378D7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D6897"/>
    <w:multiLevelType w:val="hybridMultilevel"/>
    <w:tmpl w:val="5BB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1165"/>
    <w:multiLevelType w:val="hybridMultilevel"/>
    <w:tmpl w:val="114E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162F"/>
    <w:multiLevelType w:val="hybridMultilevel"/>
    <w:tmpl w:val="9C5A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7161"/>
    <w:multiLevelType w:val="hybridMultilevel"/>
    <w:tmpl w:val="5294682C"/>
    <w:lvl w:ilvl="0" w:tplc="CF8CDE18">
      <w:start w:val="2"/>
      <w:numFmt w:val="decimal"/>
      <w:lvlText w:val="%1."/>
      <w:lvlJc w:val="left"/>
      <w:pPr>
        <w:ind w:left="2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EA5452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5686B11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3" w:tplc="D70C626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4" w:tplc="98A0D5E2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5" w:tplc="B9A0BBC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9C42234A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301606DC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  <w:lvl w:ilvl="8" w:tplc="5E1A9780">
      <w:numFmt w:val="bullet"/>
      <w:lvlText w:val="•"/>
      <w:lvlJc w:val="left"/>
      <w:pPr>
        <w:ind w:left="96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CA8280E"/>
    <w:multiLevelType w:val="hybridMultilevel"/>
    <w:tmpl w:val="B936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B6F"/>
    <w:rsid w:val="00020523"/>
    <w:rsid w:val="00046B6F"/>
    <w:rsid w:val="00144E4F"/>
    <w:rsid w:val="001D76B4"/>
    <w:rsid w:val="00214706"/>
    <w:rsid w:val="002B5BC0"/>
    <w:rsid w:val="002F5D8B"/>
    <w:rsid w:val="004064E7"/>
    <w:rsid w:val="0053083C"/>
    <w:rsid w:val="006378D7"/>
    <w:rsid w:val="00694D1C"/>
    <w:rsid w:val="008B6DE3"/>
    <w:rsid w:val="00BF4F59"/>
    <w:rsid w:val="00E72C07"/>
    <w:rsid w:val="00F80814"/>
    <w:rsid w:val="00F816DF"/>
    <w:rsid w:val="00F8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E252"/>
  <w15:docId w15:val="{5EF048BE-14EC-40BA-AC27-152052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46B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6B6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46B6F"/>
    <w:pPr>
      <w:spacing w:before="1"/>
      <w:ind w:left="2102"/>
      <w:jc w:val="center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046B6F"/>
    <w:pPr>
      <w:ind w:left="2222" w:right="852" w:hanging="360"/>
    </w:pPr>
  </w:style>
  <w:style w:type="paragraph" w:customStyle="1" w:styleId="TableParagraph">
    <w:name w:val="Table Paragraph"/>
    <w:basedOn w:val="a"/>
    <w:uiPriority w:val="1"/>
    <w:qFormat/>
    <w:rsid w:val="00046B6F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B410-372B-44C4-8E7D-D82DC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 Евгеньевна Однодворцева</cp:lastModifiedBy>
  <cp:revision>15</cp:revision>
  <cp:lastPrinted>2020-10-28T07:09:00Z</cp:lastPrinted>
  <dcterms:created xsi:type="dcterms:W3CDTF">2020-09-25T07:01:00Z</dcterms:created>
  <dcterms:modified xsi:type="dcterms:W3CDTF">2021-02-18T18:41:00Z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